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867A8" w:rsidRDefault="001867A8">
      <w:pPr>
        <w:spacing w:after="0"/>
        <w:ind w:firstLine="567"/>
        <w:jc w:val="both"/>
        <w:rPr>
          <w:sz w:val="16"/>
          <w:szCs w:val="16"/>
        </w:rPr>
      </w:pPr>
    </w:p>
    <w:p w14:paraId="6884931A" w14:textId="77777777" w:rsidR="0054102C" w:rsidRDefault="0054102C" w:rsidP="0054102C">
      <w:pPr>
        <w:ind w:firstLine="708"/>
        <w:jc w:val="both"/>
        <w:rPr>
          <w:rFonts w:eastAsia="Times New Roman"/>
          <w:lang w:eastAsia="ar-SA"/>
        </w:rPr>
      </w:pPr>
      <w:r w:rsidRPr="0051116B">
        <w:rPr>
          <w:rFonts w:eastAsia="Times New Roman"/>
          <w:lang w:eastAsia="ar-SA"/>
        </w:rPr>
        <w:t xml:space="preserve">Территориальное Управление </w:t>
      </w:r>
      <w:proofErr w:type="spellStart"/>
      <w:r w:rsidRPr="0051116B">
        <w:rPr>
          <w:rFonts w:eastAsia="Times New Roman"/>
          <w:lang w:eastAsia="ar-SA"/>
        </w:rPr>
        <w:t>Росимущества</w:t>
      </w:r>
      <w:proofErr w:type="spellEnd"/>
      <w:r w:rsidRPr="0051116B">
        <w:rPr>
          <w:rFonts w:eastAsia="Times New Roman"/>
          <w:lang w:eastAsia="ar-SA"/>
        </w:rPr>
        <w:t xml:space="preserve"> в Астраханской области в лице ООО «</w:t>
      </w:r>
      <w:r>
        <w:rPr>
          <w:rFonts w:eastAsia="Times New Roman"/>
          <w:lang w:eastAsia="ar-SA"/>
        </w:rPr>
        <w:t>Партнер</w:t>
      </w:r>
      <w:r w:rsidRPr="0051116B">
        <w:rPr>
          <w:rFonts w:eastAsia="Times New Roman"/>
          <w:lang w:eastAsia="ar-SA"/>
        </w:rPr>
        <w:t>» (далее – Организатор) извещает о проведении торгов в электронной форме по продаже арестованного имущества должников:</w:t>
      </w:r>
    </w:p>
    <w:p w14:paraId="02E736A3" w14:textId="77777777" w:rsidR="00AA47A4" w:rsidRPr="00AA47A4" w:rsidRDefault="00AA47A4" w:rsidP="00AA47A4">
      <w:pPr>
        <w:spacing w:after="0" w:line="240" w:lineRule="auto"/>
        <w:jc w:val="both"/>
        <w:rPr>
          <w:szCs w:val="24"/>
          <w:lang w:eastAsia="en-US"/>
        </w:rPr>
      </w:pPr>
      <w:r w:rsidRPr="00AA47A4">
        <w:rPr>
          <w:b/>
          <w:szCs w:val="24"/>
          <w:lang w:eastAsia="en-US"/>
        </w:rPr>
        <w:t xml:space="preserve">Лот №1 </w:t>
      </w:r>
      <w:proofErr w:type="spellStart"/>
      <w:r w:rsidRPr="00AA47A4">
        <w:rPr>
          <w:b/>
          <w:szCs w:val="24"/>
          <w:lang w:eastAsia="en-US"/>
        </w:rPr>
        <w:t>Финогенова</w:t>
      </w:r>
      <w:proofErr w:type="spellEnd"/>
      <w:r w:rsidRPr="00AA47A4">
        <w:rPr>
          <w:b/>
          <w:szCs w:val="24"/>
          <w:lang w:eastAsia="en-US"/>
        </w:rPr>
        <w:t xml:space="preserve"> О.В.</w:t>
      </w:r>
      <w:r w:rsidRPr="00AA47A4">
        <w:rPr>
          <w:szCs w:val="24"/>
          <w:lang w:eastAsia="en-US"/>
        </w:rPr>
        <w:t xml:space="preserve"> Жилой дом (здание), пл. 392,4 </w:t>
      </w:r>
      <w:proofErr w:type="spellStart"/>
      <w:r w:rsidRPr="00AA47A4">
        <w:rPr>
          <w:szCs w:val="24"/>
          <w:lang w:eastAsia="en-US"/>
        </w:rPr>
        <w:t>кв</w:t>
      </w:r>
      <w:proofErr w:type="gramStart"/>
      <w:r w:rsidRPr="00AA47A4">
        <w:rPr>
          <w:szCs w:val="24"/>
          <w:lang w:eastAsia="en-US"/>
        </w:rPr>
        <w:t>.м</w:t>
      </w:r>
      <w:proofErr w:type="spellEnd"/>
      <w:proofErr w:type="gramEnd"/>
      <w:r w:rsidRPr="00AA47A4">
        <w:rPr>
          <w:szCs w:val="24"/>
          <w:lang w:eastAsia="en-US"/>
        </w:rPr>
        <w:t xml:space="preserve">, </w:t>
      </w:r>
      <w:proofErr w:type="spellStart"/>
      <w:r w:rsidRPr="00AA47A4">
        <w:rPr>
          <w:szCs w:val="24"/>
          <w:lang w:eastAsia="en-US"/>
        </w:rPr>
        <w:t>кад</w:t>
      </w:r>
      <w:proofErr w:type="spellEnd"/>
      <w:r w:rsidRPr="00AA47A4">
        <w:rPr>
          <w:szCs w:val="24"/>
          <w:lang w:eastAsia="en-US"/>
        </w:rPr>
        <w:t xml:space="preserve">. №: 30:12:030216:143, адрес: г. Астрахань, ул. </w:t>
      </w:r>
      <w:proofErr w:type="spellStart"/>
      <w:r w:rsidRPr="00AA47A4">
        <w:rPr>
          <w:szCs w:val="24"/>
          <w:lang w:eastAsia="en-US"/>
        </w:rPr>
        <w:t>Царевская</w:t>
      </w:r>
      <w:proofErr w:type="spellEnd"/>
      <w:r w:rsidRPr="00AA47A4">
        <w:rPr>
          <w:szCs w:val="24"/>
          <w:lang w:eastAsia="en-US"/>
        </w:rPr>
        <w:t>, д. 6. Нач. цена: 13414360 руб. Задаток: 134 144 руб. Основание реализации – Постановление Советского РОСП УФССП России п</w:t>
      </w:r>
      <w:proofErr w:type="gramStart"/>
      <w:r w:rsidRPr="00AA47A4">
        <w:rPr>
          <w:szCs w:val="24"/>
          <w:lang w:eastAsia="en-US"/>
        </w:rPr>
        <w:t>о АО о</w:t>
      </w:r>
      <w:proofErr w:type="gramEnd"/>
      <w:r w:rsidRPr="00AA47A4">
        <w:rPr>
          <w:szCs w:val="24"/>
          <w:lang w:eastAsia="en-US"/>
        </w:rPr>
        <w:t xml:space="preserve"> передаче арестованного имущества на торги от 28.11.2023, Уведомление УФССП по АО №  757-03.</w:t>
      </w:r>
      <w:r w:rsidRPr="00AA47A4">
        <w:rPr>
          <w:lang w:eastAsia="en-US"/>
        </w:rPr>
        <w:t xml:space="preserve"> </w:t>
      </w:r>
      <w:r w:rsidRPr="00AA47A4">
        <w:rPr>
          <w:szCs w:val="24"/>
          <w:lang w:eastAsia="en-US"/>
        </w:rPr>
        <w:t>Постановление о снижении цены на 15% от 30.01.2024.</w:t>
      </w:r>
    </w:p>
    <w:p w14:paraId="7B27B386" w14:textId="77777777" w:rsidR="00AA47A4" w:rsidRPr="00AA47A4" w:rsidRDefault="00AA47A4" w:rsidP="00AA47A4">
      <w:pPr>
        <w:spacing w:after="0" w:line="240" w:lineRule="auto"/>
        <w:jc w:val="both"/>
        <w:rPr>
          <w:szCs w:val="24"/>
          <w:lang w:eastAsia="en-US"/>
        </w:rPr>
      </w:pPr>
    </w:p>
    <w:p w14:paraId="3D1F113F" w14:textId="77777777" w:rsidR="00AA47A4" w:rsidRPr="00AA47A4" w:rsidRDefault="00AA47A4" w:rsidP="00AA47A4">
      <w:pPr>
        <w:spacing w:after="0" w:line="240" w:lineRule="auto"/>
        <w:jc w:val="both"/>
        <w:rPr>
          <w:szCs w:val="24"/>
          <w:lang w:eastAsia="en-US"/>
        </w:rPr>
      </w:pPr>
      <w:r w:rsidRPr="00AA47A4">
        <w:rPr>
          <w:b/>
          <w:szCs w:val="24"/>
          <w:lang w:eastAsia="en-US"/>
        </w:rPr>
        <w:t xml:space="preserve">Лот №2 </w:t>
      </w:r>
      <w:proofErr w:type="spellStart"/>
      <w:r w:rsidRPr="00AA47A4">
        <w:rPr>
          <w:b/>
          <w:szCs w:val="24"/>
          <w:lang w:eastAsia="en-US"/>
        </w:rPr>
        <w:t>Финогенова</w:t>
      </w:r>
      <w:proofErr w:type="spellEnd"/>
      <w:r w:rsidRPr="00AA47A4">
        <w:rPr>
          <w:b/>
          <w:szCs w:val="24"/>
          <w:lang w:eastAsia="en-US"/>
        </w:rPr>
        <w:t xml:space="preserve"> О.В.</w:t>
      </w:r>
      <w:r w:rsidRPr="00AA47A4">
        <w:rPr>
          <w:szCs w:val="24"/>
          <w:lang w:eastAsia="en-US"/>
        </w:rPr>
        <w:t xml:space="preserve"> Земельный участок, пл. 1082 </w:t>
      </w:r>
      <w:proofErr w:type="spellStart"/>
      <w:r w:rsidRPr="00AA47A4">
        <w:rPr>
          <w:szCs w:val="24"/>
          <w:lang w:eastAsia="en-US"/>
        </w:rPr>
        <w:t>кв</w:t>
      </w:r>
      <w:proofErr w:type="gramStart"/>
      <w:r w:rsidRPr="00AA47A4">
        <w:rPr>
          <w:szCs w:val="24"/>
          <w:lang w:eastAsia="en-US"/>
        </w:rPr>
        <w:t>.м</w:t>
      </w:r>
      <w:proofErr w:type="spellEnd"/>
      <w:proofErr w:type="gramEnd"/>
      <w:r w:rsidRPr="00AA47A4">
        <w:rPr>
          <w:szCs w:val="24"/>
          <w:lang w:eastAsia="en-US"/>
        </w:rPr>
        <w:t xml:space="preserve">, </w:t>
      </w:r>
      <w:proofErr w:type="spellStart"/>
      <w:r w:rsidRPr="00AA47A4">
        <w:rPr>
          <w:szCs w:val="24"/>
          <w:lang w:eastAsia="en-US"/>
        </w:rPr>
        <w:t>кад</w:t>
      </w:r>
      <w:proofErr w:type="spellEnd"/>
      <w:r w:rsidRPr="00AA47A4">
        <w:rPr>
          <w:szCs w:val="24"/>
          <w:lang w:eastAsia="en-US"/>
        </w:rPr>
        <w:t xml:space="preserve">. №: 30:12:032125:50, адрес: г. Астрахань, с/т «Металлист» Астраханского завода Металлоконструкций, </w:t>
      </w:r>
      <w:proofErr w:type="spellStart"/>
      <w:r w:rsidRPr="00AA47A4">
        <w:rPr>
          <w:szCs w:val="24"/>
          <w:lang w:eastAsia="en-US"/>
        </w:rPr>
        <w:t>уч</w:t>
      </w:r>
      <w:proofErr w:type="spellEnd"/>
      <w:r w:rsidRPr="00AA47A4">
        <w:rPr>
          <w:szCs w:val="24"/>
          <w:lang w:eastAsia="en-US"/>
        </w:rPr>
        <w:t>-к 42. Нач. цена: 1010480 руб. Задаток: 10 105 руб. Основание реализации – Постановление Советского РОСП УФССП России п</w:t>
      </w:r>
      <w:proofErr w:type="gramStart"/>
      <w:r w:rsidRPr="00AA47A4">
        <w:rPr>
          <w:szCs w:val="24"/>
          <w:lang w:eastAsia="en-US"/>
        </w:rPr>
        <w:t>о АО о</w:t>
      </w:r>
      <w:proofErr w:type="gramEnd"/>
      <w:r w:rsidRPr="00AA47A4">
        <w:rPr>
          <w:szCs w:val="24"/>
          <w:lang w:eastAsia="en-US"/>
        </w:rPr>
        <w:t xml:space="preserve"> передаче арестованного имущества на торги от 28.11.2023, Уведомление УФССП по АО №  757-03.</w:t>
      </w:r>
      <w:r w:rsidRPr="00AA47A4">
        <w:rPr>
          <w:lang w:eastAsia="en-US"/>
        </w:rPr>
        <w:t xml:space="preserve"> </w:t>
      </w:r>
      <w:r w:rsidRPr="00AA47A4">
        <w:rPr>
          <w:szCs w:val="24"/>
          <w:lang w:eastAsia="en-US"/>
        </w:rPr>
        <w:t>Постановление о снижении цены на 15% от 30.01.2024.</w:t>
      </w:r>
    </w:p>
    <w:p w14:paraId="6BE56823" w14:textId="77777777" w:rsidR="00AA47A4" w:rsidRPr="00AA47A4" w:rsidRDefault="00AA47A4" w:rsidP="00AA47A4">
      <w:pPr>
        <w:spacing w:after="0" w:line="240" w:lineRule="auto"/>
        <w:jc w:val="both"/>
        <w:rPr>
          <w:sz w:val="18"/>
          <w:szCs w:val="24"/>
          <w:lang w:eastAsia="en-US"/>
        </w:rPr>
      </w:pPr>
    </w:p>
    <w:p w14:paraId="5AD90724" w14:textId="77777777" w:rsidR="00AA47A4" w:rsidRPr="00AA47A4" w:rsidRDefault="00AA47A4" w:rsidP="00AA47A4">
      <w:pPr>
        <w:spacing w:after="0" w:line="240" w:lineRule="auto"/>
        <w:jc w:val="both"/>
        <w:rPr>
          <w:szCs w:val="24"/>
          <w:lang w:eastAsia="en-US"/>
        </w:rPr>
      </w:pPr>
      <w:r w:rsidRPr="00AA47A4">
        <w:rPr>
          <w:b/>
          <w:szCs w:val="24"/>
          <w:lang w:eastAsia="en-US"/>
        </w:rPr>
        <w:t>Лот №3 Четверик А.А</w:t>
      </w:r>
      <w:r w:rsidRPr="00AA47A4">
        <w:rPr>
          <w:szCs w:val="24"/>
          <w:lang w:eastAsia="en-US"/>
        </w:rPr>
        <w:t xml:space="preserve">. Земельный участок, пл. 400 </w:t>
      </w:r>
      <w:proofErr w:type="spellStart"/>
      <w:r w:rsidRPr="00AA47A4">
        <w:rPr>
          <w:szCs w:val="24"/>
          <w:lang w:eastAsia="en-US"/>
        </w:rPr>
        <w:t>кв</w:t>
      </w:r>
      <w:proofErr w:type="gramStart"/>
      <w:r w:rsidRPr="00AA47A4">
        <w:rPr>
          <w:szCs w:val="24"/>
          <w:lang w:eastAsia="en-US"/>
        </w:rPr>
        <w:t>.м</w:t>
      </w:r>
      <w:proofErr w:type="spellEnd"/>
      <w:proofErr w:type="gramEnd"/>
      <w:r w:rsidRPr="00AA47A4">
        <w:rPr>
          <w:szCs w:val="24"/>
          <w:lang w:eastAsia="en-US"/>
        </w:rPr>
        <w:t xml:space="preserve">, </w:t>
      </w:r>
      <w:proofErr w:type="spellStart"/>
      <w:r w:rsidRPr="00AA47A4">
        <w:rPr>
          <w:szCs w:val="24"/>
          <w:lang w:eastAsia="en-US"/>
        </w:rPr>
        <w:t>кад</w:t>
      </w:r>
      <w:proofErr w:type="spellEnd"/>
      <w:r w:rsidRPr="00AA47A4">
        <w:rPr>
          <w:szCs w:val="24"/>
          <w:lang w:eastAsia="en-US"/>
        </w:rPr>
        <w:t xml:space="preserve">. №: 30:05:190105:622, адрес: </w:t>
      </w:r>
      <w:proofErr w:type="gramStart"/>
      <w:r w:rsidRPr="00AA47A4">
        <w:rPr>
          <w:szCs w:val="24"/>
          <w:lang w:eastAsia="en-US"/>
        </w:rPr>
        <w:t>Астраханская</w:t>
      </w:r>
      <w:proofErr w:type="gramEnd"/>
      <w:r w:rsidRPr="00AA47A4">
        <w:rPr>
          <w:szCs w:val="24"/>
          <w:lang w:eastAsia="en-US"/>
        </w:rPr>
        <w:t xml:space="preserve"> обл., </w:t>
      </w:r>
      <w:proofErr w:type="spellStart"/>
      <w:r w:rsidRPr="00AA47A4">
        <w:rPr>
          <w:szCs w:val="24"/>
          <w:lang w:eastAsia="en-US"/>
        </w:rPr>
        <w:t>Камызякский</w:t>
      </w:r>
      <w:proofErr w:type="spellEnd"/>
      <w:r w:rsidRPr="00AA47A4">
        <w:rPr>
          <w:szCs w:val="24"/>
          <w:lang w:eastAsia="en-US"/>
        </w:rPr>
        <w:t xml:space="preserve"> р-н, сельское поселение </w:t>
      </w:r>
      <w:proofErr w:type="spellStart"/>
      <w:r w:rsidRPr="00AA47A4">
        <w:rPr>
          <w:szCs w:val="24"/>
          <w:lang w:eastAsia="en-US"/>
        </w:rPr>
        <w:t>Караулинский</w:t>
      </w:r>
      <w:proofErr w:type="spellEnd"/>
      <w:r w:rsidRPr="00AA47A4">
        <w:rPr>
          <w:szCs w:val="24"/>
          <w:lang w:eastAsia="en-US"/>
        </w:rPr>
        <w:t xml:space="preserve"> сельсовет, с. Караульное, ул. Восточная, уч. 13Б. Нач. цена: 78880 руб. Задаток: 789 руб. Основание реализации – Постановление </w:t>
      </w:r>
      <w:proofErr w:type="spellStart"/>
      <w:r w:rsidRPr="00AA47A4">
        <w:rPr>
          <w:szCs w:val="24"/>
          <w:lang w:eastAsia="en-US"/>
        </w:rPr>
        <w:t>Камызякского</w:t>
      </w:r>
      <w:proofErr w:type="spellEnd"/>
      <w:r w:rsidRPr="00AA47A4">
        <w:rPr>
          <w:szCs w:val="24"/>
          <w:lang w:eastAsia="en-US"/>
        </w:rPr>
        <w:t xml:space="preserve"> РОСП УФССП России п</w:t>
      </w:r>
      <w:proofErr w:type="gramStart"/>
      <w:r w:rsidRPr="00AA47A4">
        <w:rPr>
          <w:szCs w:val="24"/>
          <w:lang w:eastAsia="en-US"/>
        </w:rPr>
        <w:t>о АО о</w:t>
      </w:r>
      <w:proofErr w:type="gramEnd"/>
      <w:r w:rsidRPr="00AA47A4">
        <w:rPr>
          <w:szCs w:val="24"/>
          <w:lang w:eastAsia="en-US"/>
        </w:rPr>
        <w:t xml:space="preserve"> передаче арестованного имущества на торги от 04.12.2023, Уведомление УФССП по АО №  768-10.</w:t>
      </w:r>
      <w:r w:rsidRPr="00AA47A4">
        <w:rPr>
          <w:lang w:eastAsia="en-US"/>
        </w:rPr>
        <w:t xml:space="preserve"> </w:t>
      </w:r>
      <w:r w:rsidRPr="00AA47A4">
        <w:rPr>
          <w:szCs w:val="24"/>
          <w:lang w:eastAsia="en-US"/>
        </w:rPr>
        <w:t>Постановление о снижении цены на 15% от 24.01.2024.</w:t>
      </w:r>
    </w:p>
    <w:p w14:paraId="52F3D6CE" w14:textId="77777777" w:rsidR="00AA47A4" w:rsidRPr="00AA47A4" w:rsidRDefault="00AA47A4" w:rsidP="00AA47A4">
      <w:pPr>
        <w:spacing w:after="0" w:line="240" w:lineRule="auto"/>
        <w:jc w:val="both"/>
        <w:rPr>
          <w:szCs w:val="24"/>
          <w:lang w:eastAsia="en-US"/>
        </w:rPr>
      </w:pPr>
    </w:p>
    <w:p w14:paraId="6F8477CC" w14:textId="77777777" w:rsidR="00AA47A4" w:rsidRPr="00AA47A4" w:rsidRDefault="00AA47A4" w:rsidP="00AA47A4">
      <w:pPr>
        <w:spacing w:after="0" w:line="240" w:lineRule="auto"/>
        <w:jc w:val="both"/>
        <w:rPr>
          <w:szCs w:val="24"/>
          <w:lang w:eastAsia="en-US"/>
        </w:rPr>
      </w:pPr>
      <w:r w:rsidRPr="00AA47A4">
        <w:rPr>
          <w:b/>
          <w:szCs w:val="24"/>
          <w:lang w:eastAsia="en-US"/>
        </w:rPr>
        <w:t xml:space="preserve">Лот №4 </w:t>
      </w:r>
      <w:proofErr w:type="spellStart"/>
      <w:r w:rsidRPr="00AA47A4">
        <w:rPr>
          <w:b/>
          <w:szCs w:val="24"/>
          <w:lang w:eastAsia="en-US"/>
        </w:rPr>
        <w:t>Марухина</w:t>
      </w:r>
      <w:proofErr w:type="spellEnd"/>
      <w:r w:rsidRPr="00AA47A4">
        <w:rPr>
          <w:b/>
          <w:szCs w:val="24"/>
          <w:lang w:eastAsia="en-US"/>
        </w:rPr>
        <w:t xml:space="preserve"> Г.В</w:t>
      </w:r>
      <w:r w:rsidRPr="00AA47A4">
        <w:rPr>
          <w:szCs w:val="24"/>
          <w:lang w:eastAsia="en-US"/>
        </w:rPr>
        <w:t xml:space="preserve">. Квартира (жилое помещение) с кадастровым номером 30:12:020142:423, общей площадью 75,80 </w:t>
      </w:r>
      <w:proofErr w:type="spellStart"/>
      <w:r w:rsidRPr="00AA47A4">
        <w:rPr>
          <w:szCs w:val="24"/>
          <w:lang w:eastAsia="en-US"/>
        </w:rPr>
        <w:t>кв.м</w:t>
      </w:r>
      <w:proofErr w:type="spellEnd"/>
      <w:r w:rsidRPr="00AA47A4">
        <w:rPr>
          <w:szCs w:val="24"/>
          <w:lang w:eastAsia="en-US"/>
        </w:rPr>
        <w:t>., г. Астрахань, ул. 4-я Железнодорожная, д.  45, кв. 9. Нач. цена: 1344000 руб. Задаток: 13 440 руб. Основание реализации – Постановление Ленинского РОСП УФССП России п</w:t>
      </w:r>
      <w:proofErr w:type="gramStart"/>
      <w:r w:rsidRPr="00AA47A4">
        <w:rPr>
          <w:szCs w:val="24"/>
          <w:lang w:eastAsia="en-US"/>
        </w:rPr>
        <w:t>о АО о</w:t>
      </w:r>
      <w:proofErr w:type="gramEnd"/>
      <w:r w:rsidRPr="00AA47A4">
        <w:rPr>
          <w:szCs w:val="24"/>
          <w:lang w:eastAsia="en-US"/>
        </w:rPr>
        <w:t xml:space="preserve"> передаче арестованного имущества на торги от 25.01.2023, Уведомление УФССП по АО №  53-02.</w:t>
      </w:r>
    </w:p>
    <w:p w14:paraId="47F4BA94" w14:textId="77777777" w:rsidR="00AA47A4" w:rsidRPr="00AA47A4" w:rsidRDefault="00AA47A4" w:rsidP="00AA47A4">
      <w:pPr>
        <w:spacing w:after="0" w:line="240" w:lineRule="auto"/>
        <w:jc w:val="both"/>
        <w:rPr>
          <w:szCs w:val="24"/>
          <w:lang w:eastAsia="en-US"/>
        </w:rPr>
      </w:pPr>
    </w:p>
    <w:p w14:paraId="12A6A825" w14:textId="77777777" w:rsidR="00AA47A4" w:rsidRPr="00AA47A4" w:rsidRDefault="00AA47A4" w:rsidP="00AA47A4">
      <w:pPr>
        <w:spacing w:after="0" w:line="240" w:lineRule="auto"/>
        <w:jc w:val="both"/>
        <w:rPr>
          <w:szCs w:val="24"/>
          <w:lang w:eastAsia="en-US"/>
        </w:rPr>
      </w:pPr>
      <w:r w:rsidRPr="00AA47A4">
        <w:rPr>
          <w:b/>
          <w:szCs w:val="24"/>
          <w:lang w:eastAsia="en-US"/>
        </w:rPr>
        <w:t xml:space="preserve">Лот №5 </w:t>
      </w:r>
      <w:proofErr w:type="spellStart"/>
      <w:r w:rsidRPr="00AA47A4">
        <w:rPr>
          <w:b/>
          <w:szCs w:val="24"/>
          <w:lang w:eastAsia="en-US"/>
        </w:rPr>
        <w:t>Никешин</w:t>
      </w:r>
      <w:proofErr w:type="spellEnd"/>
      <w:r w:rsidRPr="00AA47A4">
        <w:rPr>
          <w:b/>
          <w:szCs w:val="24"/>
          <w:lang w:eastAsia="en-US"/>
        </w:rPr>
        <w:t xml:space="preserve"> А.А. </w:t>
      </w:r>
      <w:r w:rsidRPr="00AA47A4">
        <w:rPr>
          <w:szCs w:val="24"/>
          <w:lang w:eastAsia="en-US"/>
        </w:rPr>
        <w:t xml:space="preserve">Здание жилое, пл. 185,8 </w:t>
      </w:r>
      <w:proofErr w:type="spellStart"/>
      <w:r w:rsidRPr="00AA47A4">
        <w:rPr>
          <w:szCs w:val="24"/>
          <w:lang w:eastAsia="en-US"/>
        </w:rPr>
        <w:t>кв</w:t>
      </w:r>
      <w:proofErr w:type="gramStart"/>
      <w:r w:rsidRPr="00AA47A4">
        <w:rPr>
          <w:szCs w:val="24"/>
          <w:lang w:eastAsia="en-US"/>
        </w:rPr>
        <w:t>.м</w:t>
      </w:r>
      <w:proofErr w:type="spellEnd"/>
      <w:proofErr w:type="gramEnd"/>
      <w:r w:rsidRPr="00AA47A4">
        <w:rPr>
          <w:szCs w:val="24"/>
          <w:lang w:eastAsia="en-US"/>
        </w:rPr>
        <w:t xml:space="preserve">, </w:t>
      </w:r>
      <w:proofErr w:type="spellStart"/>
      <w:r w:rsidRPr="00AA47A4">
        <w:rPr>
          <w:szCs w:val="24"/>
          <w:lang w:eastAsia="en-US"/>
        </w:rPr>
        <w:t>кад</w:t>
      </w:r>
      <w:proofErr w:type="spellEnd"/>
      <w:r w:rsidRPr="00AA47A4">
        <w:rPr>
          <w:szCs w:val="24"/>
          <w:lang w:eastAsia="en-US"/>
        </w:rPr>
        <w:t xml:space="preserve">. №: 30:12:030132:53, г. Астрахань, пер. Александровский, д. 2, земельный участок, пл. 522 </w:t>
      </w:r>
      <w:proofErr w:type="spellStart"/>
      <w:r w:rsidRPr="00AA47A4">
        <w:rPr>
          <w:szCs w:val="24"/>
          <w:lang w:eastAsia="en-US"/>
        </w:rPr>
        <w:t>кв.м</w:t>
      </w:r>
      <w:proofErr w:type="spellEnd"/>
      <w:r w:rsidRPr="00AA47A4">
        <w:rPr>
          <w:szCs w:val="24"/>
          <w:lang w:eastAsia="en-US"/>
        </w:rPr>
        <w:t xml:space="preserve">, </w:t>
      </w:r>
      <w:proofErr w:type="spellStart"/>
      <w:r w:rsidRPr="00AA47A4">
        <w:rPr>
          <w:szCs w:val="24"/>
          <w:lang w:eastAsia="en-US"/>
        </w:rPr>
        <w:t>кад</w:t>
      </w:r>
      <w:proofErr w:type="spellEnd"/>
      <w:r w:rsidRPr="00AA47A4">
        <w:rPr>
          <w:szCs w:val="24"/>
          <w:lang w:eastAsia="en-US"/>
        </w:rPr>
        <w:t>. №: 30:12:030132:8, адрес: г. Астрахань, пер. Александровский/ ул. Наб. Затона, 2/11. Нач. цена: 5534908 руб. Задаток: 55 350 руб. Основание реализации – Постановление Советского РОСП УФССП России п</w:t>
      </w:r>
      <w:proofErr w:type="gramStart"/>
      <w:r w:rsidRPr="00AA47A4">
        <w:rPr>
          <w:szCs w:val="24"/>
          <w:lang w:eastAsia="en-US"/>
        </w:rPr>
        <w:t>о АО о</w:t>
      </w:r>
      <w:proofErr w:type="gramEnd"/>
      <w:r w:rsidRPr="00AA47A4">
        <w:rPr>
          <w:szCs w:val="24"/>
          <w:lang w:eastAsia="en-US"/>
        </w:rPr>
        <w:t xml:space="preserve"> передаче арестованного имущества на торги от 11.01.2024, Уведомление УФССП по АО №  02-03.</w:t>
      </w:r>
    </w:p>
    <w:p w14:paraId="1E8D47E5" w14:textId="77777777" w:rsidR="00AA47A4" w:rsidRPr="00AA47A4" w:rsidRDefault="00AA47A4" w:rsidP="00AA47A4">
      <w:pPr>
        <w:spacing w:after="0" w:line="240" w:lineRule="auto"/>
        <w:jc w:val="both"/>
        <w:rPr>
          <w:b/>
          <w:szCs w:val="24"/>
          <w:lang w:eastAsia="en-US"/>
        </w:rPr>
      </w:pPr>
    </w:p>
    <w:p w14:paraId="2D0BD55D" w14:textId="77777777" w:rsidR="00AA47A4" w:rsidRPr="00AA47A4" w:rsidRDefault="00AA47A4" w:rsidP="00AA47A4">
      <w:pPr>
        <w:spacing w:after="0" w:line="240" w:lineRule="auto"/>
        <w:jc w:val="both"/>
        <w:rPr>
          <w:szCs w:val="24"/>
          <w:lang w:eastAsia="en-US"/>
        </w:rPr>
      </w:pPr>
      <w:r w:rsidRPr="00AA47A4">
        <w:rPr>
          <w:b/>
          <w:szCs w:val="24"/>
          <w:lang w:eastAsia="en-US"/>
        </w:rPr>
        <w:t xml:space="preserve">Лот №6 </w:t>
      </w:r>
      <w:proofErr w:type="spellStart"/>
      <w:r w:rsidRPr="00AA47A4">
        <w:rPr>
          <w:b/>
          <w:szCs w:val="24"/>
          <w:lang w:eastAsia="en-US"/>
        </w:rPr>
        <w:t>Рзаев</w:t>
      </w:r>
      <w:proofErr w:type="spellEnd"/>
      <w:r w:rsidRPr="00AA47A4">
        <w:rPr>
          <w:b/>
          <w:szCs w:val="24"/>
          <w:lang w:eastAsia="en-US"/>
        </w:rPr>
        <w:t xml:space="preserve"> А.К.-о, </w:t>
      </w:r>
      <w:proofErr w:type="spellStart"/>
      <w:r w:rsidRPr="00AA47A4">
        <w:rPr>
          <w:b/>
          <w:szCs w:val="24"/>
          <w:lang w:eastAsia="en-US"/>
        </w:rPr>
        <w:t>Рзаева</w:t>
      </w:r>
      <w:proofErr w:type="spellEnd"/>
      <w:r w:rsidRPr="00AA47A4">
        <w:rPr>
          <w:b/>
          <w:szCs w:val="24"/>
          <w:lang w:eastAsia="en-US"/>
        </w:rPr>
        <w:t xml:space="preserve"> Е.С.-к. </w:t>
      </w:r>
      <w:r w:rsidRPr="00AA47A4">
        <w:rPr>
          <w:szCs w:val="24"/>
          <w:lang w:eastAsia="en-US"/>
        </w:rPr>
        <w:t xml:space="preserve">Жилой дом, пл. 52,9 </w:t>
      </w:r>
      <w:proofErr w:type="spellStart"/>
      <w:r w:rsidRPr="00AA47A4">
        <w:rPr>
          <w:szCs w:val="24"/>
          <w:lang w:eastAsia="en-US"/>
        </w:rPr>
        <w:t>кв</w:t>
      </w:r>
      <w:proofErr w:type="gramStart"/>
      <w:r w:rsidRPr="00AA47A4">
        <w:rPr>
          <w:szCs w:val="24"/>
          <w:lang w:eastAsia="en-US"/>
        </w:rPr>
        <w:t>.м</w:t>
      </w:r>
      <w:proofErr w:type="spellEnd"/>
      <w:proofErr w:type="gramEnd"/>
      <w:r w:rsidRPr="00AA47A4">
        <w:rPr>
          <w:szCs w:val="24"/>
          <w:lang w:eastAsia="en-US"/>
        </w:rPr>
        <w:t xml:space="preserve">, </w:t>
      </w:r>
      <w:proofErr w:type="spellStart"/>
      <w:r w:rsidRPr="00AA47A4">
        <w:rPr>
          <w:szCs w:val="24"/>
          <w:lang w:eastAsia="en-US"/>
        </w:rPr>
        <w:t>кад</w:t>
      </w:r>
      <w:proofErr w:type="spellEnd"/>
      <w:r w:rsidRPr="00AA47A4">
        <w:rPr>
          <w:szCs w:val="24"/>
          <w:lang w:eastAsia="en-US"/>
        </w:rPr>
        <w:t xml:space="preserve">. №: 30:01:150235:410, земельный участок, пл. 745 </w:t>
      </w:r>
      <w:proofErr w:type="spellStart"/>
      <w:r w:rsidRPr="00AA47A4">
        <w:rPr>
          <w:szCs w:val="24"/>
          <w:lang w:eastAsia="en-US"/>
        </w:rPr>
        <w:t>кв.м</w:t>
      </w:r>
      <w:proofErr w:type="spellEnd"/>
      <w:r w:rsidRPr="00AA47A4">
        <w:rPr>
          <w:szCs w:val="24"/>
          <w:lang w:eastAsia="en-US"/>
        </w:rPr>
        <w:t xml:space="preserve">, </w:t>
      </w:r>
      <w:proofErr w:type="spellStart"/>
      <w:r w:rsidRPr="00AA47A4">
        <w:rPr>
          <w:szCs w:val="24"/>
          <w:lang w:eastAsia="en-US"/>
        </w:rPr>
        <w:t>кад</w:t>
      </w:r>
      <w:proofErr w:type="spellEnd"/>
      <w:r w:rsidRPr="00AA47A4">
        <w:rPr>
          <w:szCs w:val="24"/>
          <w:lang w:eastAsia="en-US"/>
        </w:rPr>
        <w:t xml:space="preserve">. №: 30:01:150235:169,  Астраханская область, </w:t>
      </w:r>
      <w:proofErr w:type="spellStart"/>
      <w:r w:rsidRPr="00AA47A4">
        <w:rPr>
          <w:szCs w:val="24"/>
          <w:lang w:eastAsia="en-US"/>
        </w:rPr>
        <w:t>Ахтубинский</w:t>
      </w:r>
      <w:proofErr w:type="spellEnd"/>
      <w:r w:rsidRPr="00AA47A4">
        <w:rPr>
          <w:szCs w:val="24"/>
          <w:lang w:eastAsia="en-US"/>
        </w:rPr>
        <w:t xml:space="preserve"> р-н, г. Ахтубинск, ул. Осипенко, д. 8. Нач. цена: 1016000 руб. Задаток: 10 160 руб. Основание реализации – Постановление </w:t>
      </w:r>
      <w:proofErr w:type="spellStart"/>
      <w:r w:rsidRPr="00AA47A4">
        <w:rPr>
          <w:szCs w:val="24"/>
          <w:lang w:eastAsia="en-US"/>
        </w:rPr>
        <w:t>Ахтубинского</w:t>
      </w:r>
      <w:proofErr w:type="spellEnd"/>
      <w:r w:rsidRPr="00AA47A4">
        <w:rPr>
          <w:szCs w:val="24"/>
          <w:lang w:eastAsia="en-US"/>
        </w:rPr>
        <w:t xml:space="preserve"> РОСП УФССП России п</w:t>
      </w:r>
      <w:proofErr w:type="gramStart"/>
      <w:r w:rsidRPr="00AA47A4">
        <w:rPr>
          <w:szCs w:val="24"/>
          <w:lang w:eastAsia="en-US"/>
        </w:rPr>
        <w:t>о АО о</w:t>
      </w:r>
      <w:proofErr w:type="gramEnd"/>
      <w:r w:rsidRPr="00AA47A4">
        <w:rPr>
          <w:szCs w:val="24"/>
          <w:lang w:eastAsia="en-US"/>
        </w:rPr>
        <w:t xml:space="preserve"> передаче арестованного имущества на торги от 01.02.2024, Уведомление УФССП по АО №  20-05.</w:t>
      </w:r>
    </w:p>
    <w:p w14:paraId="3A051AF7" w14:textId="77777777" w:rsidR="00AA47A4" w:rsidRPr="00AA47A4" w:rsidRDefault="00AA47A4" w:rsidP="00AA47A4">
      <w:pPr>
        <w:spacing w:after="0" w:line="240" w:lineRule="auto"/>
        <w:jc w:val="both"/>
        <w:rPr>
          <w:rFonts w:eastAsia="Times New Roman"/>
          <w:lang w:eastAsia="ar-SA"/>
        </w:rPr>
      </w:pPr>
    </w:p>
    <w:p w14:paraId="70E848D3" w14:textId="77777777" w:rsidR="00AA47A4" w:rsidRPr="00AA47A4" w:rsidRDefault="00AA47A4" w:rsidP="00AA47A4">
      <w:pPr>
        <w:spacing w:after="0" w:line="240" w:lineRule="auto"/>
        <w:ind w:firstLine="567"/>
        <w:jc w:val="both"/>
        <w:rPr>
          <w:lang w:eastAsia="en-US"/>
        </w:rPr>
      </w:pPr>
      <w:r w:rsidRPr="00AA47A4">
        <w:rPr>
          <w:lang w:eastAsia="en-US"/>
        </w:rPr>
        <w:t>Шаг аукциона 1% для всех лотов.</w:t>
      </w:r>
    </w:p>
    <w:p w14:paraId="1A3EB15A" w14:textId="77777777" w:rsidR="00AA47A4" w:rsidRPr="00AA47A4" w:rsidRDefault="00AA47A4" w:rsidP="00AA47A4">
      <w:pPr>
        <w:spacing w:after="0" w:line="240" w:lineRule="auto"/>
        <w:ind w:firstLine="567"/>
        <w:jc w:val="both"/>
        <w:rPr>
          <w:lang w:eastAsia="en-US"/>
        </w:rPr>
      </w:pPr>
      <w:r w:rsidRPr="00AA47A4">
        <w:rPr>
          <w:lang w:eastAsia="en-US"/>
        </w:rPr>
        <w:t xml:space="preserve">В отношении Лотов №№ 1,4,5,6 Организатор торгов сведениями о зарегистрированных в жилом помещении лицах не располагает. </w:t>
      </w:r>
    </w:p>
    <w:p w14:paraId="72269658" w14:textId="77777777" w:rsidR="00AA47A4" w:rsidRPr="00AA47A4" w:rsidRDefault="00AA47A4" w:rsidP="00AA47A4">
      <w:pPr>
        <w:spacing w:after="0" w:line="240" w:lineRule="auto"/>
        <w:ind w:firstLine="567"/>
        <w:jc w:val="both"/>
        <w:rPr>
          <w:lang w:eastAsia="en-US"/>
        </w:rPr>
      </w:pPr>
      <w:r w:rsidRPr="00AA47A4">
        <w:rPr>
          <w:lang w:eastAsia="en-US"/>
        </w:rPr>
        <w:t>Информацией о задолженности должника по взносам на капитальный ремонт Организатор не располагает.</w:t>
      </w:r>
    </w:p>
    <w:p w14:paraId="4D62A734" w14:textId="77777777" w:rsidR="00AA47A4" w:rsidRPr="00AA47A4" w:rsidRDefault="00AA47A4" w:rsidP="00AA47A4">
      <w:pPr>
        <w:spacing w:after="0" w:line="240" w:lineRule="auto"/>
        <w:ind w:firstLine="567"/>
        <w:jc w:val="both"/>
        <w:rPr>
          <w:lang w:eastAsia="en-US"/>
        </w:rPr>
      </w:pPr>
      <w:r w:rsidRPr="00AA47A4">
        <w:rPr>
          <w:lang w:eastAsia="en-US"/>
        </w:rPr>
        <w:t>Аукцион состоится на электронной торговой площадке «</w:t>
      </w:r>
      <w:proofErr w:type="spellStart"/>
      <w:r w:rsidRPr="00AA47A4">
        <w:rPr>
          <w:lang w:eastAsia="en-US"/>
        </w:rPr>
        <w:t>Глобал</w:t>
      </w:r>
      <w:proofErr w:type="spellEnd"/>
      <w:r w:rsidRPr="00AA47A4">
        <w:rPr>
          <w:lang w:eastAsia="en-US"/>
        </w:rPr>
        <w:t xml:space="preserve">» (далее – ЭТП) в сети Интернет по адресу: https://global-etp.ru/ </w:t>
      </w:r>
      <w:r w:rsidRPr="00AA47A4">
        <w:rPr>
          <w:b/>
          <w:lang w:eastAsia="en-US"/>
        </w:rPr>
        <w:t xml:space="preserve">«06» марта 2024 года в 10.00ч. </w:t>
      </w:r>
      <w:r w:rsidRPr="00AA47A4">
        <w:rPr>
          <w:lang w:eastAsia="en-US"/>
        </w:rPr>
        <w:t>для всех лотов.</w:t>
      </w:r>
    </w:p>
    <w:p w14:paraId="5CB54BD5" w14:textId="77777777" w:rsidR="00AA47A4" w:rsidRPr="00AA47A4" w:rsidRDefault="00AA47A4" w:rsidP="00AA47A4">
      <w:pPr>
        <w:spacing w:after="0" w:line="240" w:lineRule="auto"/>
        <w:ind w:firstLine="567"/>
        <w:jc w:val="both"/>
        <w:rPr>
          <w:lang w:eastAsia="en-US"/>
        </w:rPr>
      </w:pPr>
      <w:r w:rsidRPr="00AA47A4">
        <w:rPr>
          <w:lang w:eastAsia="en-US"/>
        </w:rPr>
        <w:t xml:space="preserve">Прием заявок осуществляется </w:t>
      </w:r>
      <w:r w:rsidRPr="00AA47A4">
        <w:rPr>
          <w:b/>
          <w:lang w:eastAsia="en-US"/>
        </w:rPr>
        <w:t>с 16.02.2024г. с 10-00 час</w:t>
      </w:r>
      <w:proofErr w:type="gramStart"/>
      <w:r w:rsidRPr="00AA47A4">
        <w:rPr>
          <w:b/>
          <w:lang w:eastAsia="en-US"/>
        </w:rPr>
        <w:t>.</w:t>
      </w:r>
      <w:proofErr w:type="gramEnd"/>
      <w:r w:rsidRPr="00AA47A4">
        <w:rPr>
          <w:lang w:eastAsia="en-US"/>
        </w:rPr>
        <w:t xml:space="preserve"> </w:t>
      </w:r>
      <w:proofErr w:type="gramStart"/>
      <w:r w:rsidRPr="00AA47A4">
        <w:rPr>
          <w:b/>
          <w:lang w:eastAsia="en-US"/>
        </w:rPr>
        <w:t>д</w:t>
      </w:r>
      <w:proofErr w:type="gramEnd"/>
      <w:r w:rsidRPr="00AA47A4">
        <w:rPr>
          <w:b/>
          <w:lang w:eastAsia="en-US"/>
        </w:rPr>
        <w:t>о 16.00 час. «04» марта 2024 года</w:t>
      </w:r>
      <w:r w:rsidRPr="00AA47A4">
        <w:rPr>
          <w:lang w:eastAsia="en-US"/>
        </w:rPr>
        <w:t xml:space="preserve"> для всех лотов.</w:t>
      </w:r>
    </w:p>
    <w:p w14:paraId="322B1155" w14:textId="77777777" w:rsidR="00AA47A4" w:rsidRPr="00AA47A4" w:rsidRDefault="00AA47A4" w:rsidP="00AA47A4">
      <w:pPr>
        <w:spacing w:after="0" w:line="240" w:lineRule="auto"/>
        <w:ind w:firstLine="567"/>
        <w:jc w:val="both"/>
        <w:rPr>
          <w:b/>
          <w:lang w:eastAsia="en-US"/>
        </w:rPr>
      </w:pPr>
      <w:r w:rsidRPr="00AA47A4">
        <w:rPr>
          <w:lang w:eastAsia="en-US"/>
        </w:rPr>
        <w:t xml:space="preserve">Дата и время подведения итогов приема заявок </w:t>
      </w:r>
      <w:r w:rsidRPr="00AA47A4">
        <w:rPr>
          <w:b/>
          <w:lang w:eastAsia="en-US"/>
        </w:rPr>
        <w:t>«05» марта 2024 года 12-00 час.</w:t>
      </w:r>
    </w:p>
    <w:p w14:paraId="3944B362" w14:textId="77777777" w:rsidR="00AA47A4" w:rsidRPr="00AA47A4" w:rsidRDefault="00AA47A4" w:rsidP="00AA47A4">
      <w:pPr>
        <w:spacing w:after="0" w:line="240" w:lineRule="auto"/>
        <w:ind w:firstLine="567"/>
        <w:jc w:val="both"/>
        <w:rPr>
          <w:lang w:eastAsia="en-US"/>
        </w:rPr>
      </w:pPr>
      <w:r w:rsidRPr="00AA47A4">
        <w:rPr>
          <w:lang w:eastAsia="en-US"/>
        </w:rPr>
        <w:t>Время, указанное в информационном сообщении, Московское.</w:t>
      </w:r>
    </w:p>
    <w:p w14:paraId="0000001C" w14:textId="763AFDBE" w:rsidR="001867A8" w:rsidRDefault="0097362D">
      <w:pPr>
        <w:spacing w:after="0" w:line="240" w:lineRule="auto"/>
        <w:ind w:firstLine="567"/>
        <w:jc w:val="both"/>
      </w:pPr>
      <w:proofErr w:type="gramStart"/>
      <w:r>
        <w:t xml:space="preserve">Согласно </w:t>
      </w:r>
      <w:r w:rsidR="00A86407">
        <w:t>Регламента</w:t>
      </w:r>
      <w:proofErr w:type="gramEnd"/>
      <w:r w:rsidR="00A86407">
        <w:t xml:space="preserve"> ЭТП заявителям направляются уведомления о принятых аукционной комиссией решениях на адрес эл. почты указанный заявителем.</w:t>
      </w:r>
    </w:p>
    <w:p w14:paraId="0000001D" w14:textId="77777777" w:rsidR="001867A8" w:rsidRDefault="00A86407">
      <w:pPr>
        <w:spacing w:after="0" w:line="240" w:lineRule="auto"/>
        <w:ind w:firstLine="567"/>
        <w:jc w:val="both"/>
      </w:pPr>
      <w:r>
        <w:t xml:space="preserve">Торги проходят в форме аукциона, открытого по составу участников и форме подачи предложения о цене на ЭТП по адресу: https://global-etp.ru/.Прием заявок и проведение аукциона осуществляется согласно регламенту ЭТП, на сайте, указанном выше. </w:t>
      </w:r>
    </w:p>
    <w:p w14:paraId="0000001E" w14:textId="63EE8675" w:rsidR="001867A8" w:rsidRDefault="00A86407">
      <w:pPr>
        <w:spacing w:after="0" w:line="240" w:lineRule="auto"/>
        <w:ind w:firstLine="567"/>
        <w:jc w:val="both"/>
      </w:pPr>
      <w:r>
        <w:t xml:space="preserve">На торги допускаются лица, оплатившие задаток на реквизиты Получатель: УФК по Астраханской области (ТУ </w:t>
      </w:r>
      <w:proofErr w:type="spellStart"/>
      <w:r>
        <w:t>Росимущества</w:t>
      </w:r>
      <w:proofErr w:type="spellEnd"/>
      <w:r>
        <w:t xml:space="preserve"> в Астраханской области, л/с 05251А20120), ИНН 3017060300 КПП 302501001, Номер счета получателя: 03212643000000012500, Номер счета банка получателя: 40102810445370000017, Наименование банка: ОТДЕЛЕНИЕ АСТРАХАНЬ БАНКА РОССИИ//УФК по Астраханской области г. Астрахань, БИК 011203901, Код 0001. ОКТМО 12701000. Назначение платежа: «Оплата задатка на участие в торгах по продаже имущества должника___</w:t>
      </w:r>
      <w:r w:rsidR="00434B2B">
        <w:t xml:space="preserve">, </w:t>
      </w:r>
      <w:proofErr w:type="spellStart"/>
      <w:r w:rsidR="00434B2B">
        <w:t>ув</w:t>
      </w:r>
      <w:proofErr w:type="spellEnd"/>
      <w:r w:rsidR="00434B2B">
        <w:t>. №______</w:t>
      </w:r>
      <w:r>
        <w:t>».</w:t>
      </w:r>
    </w:p>
    <w:p w14:paraId="0000001F" w14:textId="77777777" w:rsidR="001867A8" w:rsidRDefault="00A86407">
      <w:pPr>
        <w:spacing w:after="0" w:line="240" w:lineRule="auto"/>
        <w:ind w:firstLine="567"/>
        <w:jc w:val="both"/>
      </w:pPr>
      <w:r>
        <w:t xml:space="preserve">Для участия в торгах претенденту необходимо представить следующие скан-образы документов: - заявку по утвержденной Организатором торгов форме с приложением заявления о возврате задатка; - надлежащим образом оформленную доверенность, выданную лицу, уполномоченному действовать от имени заявителя при подаче заявки на участие в торгах, в случае, если заявка подается представителем претендента; - копию паспорта претендента и представителя претендента (в случае если заявка подается представителем претендента); - платежное поручение (квитанцию) с отметкой банка об исполнении, подтверждающей внесение участником торгов задатка на счет ТУ </w:t>
      </w:r>
      <w:proofErr w:type="spellStart"/>
      <w:r>
        <w:t>Росимущества</w:t>
      </w:r>
      <w:proofErr w:type="spellEnd"/>
      <w:r>
        <w:t>; - для индивидуальных предпринимателей дополнительно: а) свидетельство о внесении физического лица в Единый государственный реестр индивидуальных предпринимателей (при наличии) или лист записи ЕГРИП при регистрации ИП; б) выписка из ЕГРИП не позднее 30 дней до даты подачи заявки на участие в аукционе; - для юридических лиц дополнительно: а) копии учредительных документов, б) свидетельство о гос. регистрации в качестве юридического лица (при наличии) или лист записи ЕГРЮЛ при регистрации ЮЛ, в)копия свидетельства о постановке на налоговый учет; г) выписка из ЕГРЮЛ (не позднее 30 дней до даты подачи заявки на участие в торгах); д) документы, подтверждающие полномочия органов управления и должностного лица, подавшего заявку; е) решение соответствующего органа управления о приобретении указанного имущества, в случае если необходимость такого согласия предусмотрена учредительными документами претендента (документы юридического лица должны быть заверены юридическим лицом).</w:t>
      </w:r>
    </w:p>
    <w:p w14:paraId="00000020" w14:textId="77777777" w:rsidR="001867A8" w:rsidRDefault="00A86407">
      <w:pPr>
        <w:spacing w:after="0" w:line="240" w:lineRule="auto"/>
        <w:ind w:firstLine="567"/>
        <w:jc w:val="both"/>
      </w:pPr>
      <w:r>
        <w:lastRenderedPageBreak/>
        <w:t xml:space="preserve">Одно лицо имеет право подать одну заявку. Задаток должен поступить не позднее даты и времени окончания приёма заявок. Копия паспорта и др. документов, прилагаемых к заявке, должны содержать все страницы подлинника (включая обложки и развороты). Организатор торгов отказывает заявителю в допуске до участия в торгах в следующих случаях: заявка подана по истечении срока приема заявок, указанного в извещении; за исключением случаев, свидетельствующих о наличии обстоятельств непреодолимой силы, а также документально подтвержденных случаев препятствования заявителю; в своевременной подаче заявки в результате действий (бездействия) организатора торгов; не представлено подтверждение об уплате задатка в срок, указанный в извещении о проведении торгов; представлены не все документы, перечисленные в извещении либо представлены документы, несоответствующие требованиям действующего законодательства. </w:t>
      </w:r>
    </w:p>
    <w:p w14:paraId="00000021" w14:textId="77777777" w:rsidR="001867A8" w:rsidRDefault="00A86407">
      <w:pPr>
        <w:spacing w:after="0" w:line="240" w:lineRule="auto"/>
        <w:ind w:firstLine="567"/>
        <w:jc w:val="both"/>
      </w:pPr>
      <w:r>
        <w:t>Претенденты, признанные участниками торгов, и претенденты, не допущенные к участию в торгах, уведомляются о принятом решении посредством ЭТП, согласно Регламента ЭТП.</w:t>
      </w:r>
    </w:p>
    <w:p w14:paraId="00000022" w14:textId="77777777" w:rsidR="001867A8" w:rsidRDefault="00A86407">
      <w:pPr>
        <w:spacing w:after="0" w:line="240" w:lineRule="auto"/>
        <w:ind w:firstLine="567"/>
        <w:jc w:val="both"/>
      </w:pPr>
      <w:r>
        <w:t>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сумма внесенного задатка возвращается в течение пяти рабочих дней по письменному заявлению о возврате задатка с указанием реквизитов.</w:t>
      </w:r>
    </w:p>
    <w:p w14:paraId="00000023" w14:textId="77777777" w:rsidR="001867A8" w:rsidRDefault="00A86407">
      <w:pPr>
        <w:spacing w:after="0" w:line="240" w:lineRule="auto"/>
        <w:ind w:firstLine="567"/>
        <w:jc w:val="both"/>
      </w:pPr>
      <w:r>
        <w:t>Выигравшим торги признается лицо, предложившее на торгах наиболее высокую цену. В день торгов с победителем подписывается электронный протокол о рез-х торгов. При отказе от подписания протокола о рез-х торгов и/или внесения денежных средств в счет оплаты приобретаемого имущества, задаток победителю торгов не возвращается. Победитель торгов в течении 5 рабочих дней должен оплатить стоимость приобретаемого имущества.</w:t>
      </w:r>
    </w:p>
    <w:p w14:paraId="00000025" w14:textId="1C30DAE4" w:rsidR="001867A8" w:rsidRDefault="00A86407">
      <w:pPr>
        <w:spacing w:after="0" w:line="240" w:lineRule="auto"/>
        <w:ind w:firstLine="567"/>
        <w:jc w:val="both"/>
      </w:pPr>
      <w:r>
        <w:t>Организатор торгов заключает договор купли-пр</w:t>
      </w:r>
      <w:r w:rsidR="00526AB9">
        <w:t xml:space="preserve">одажи с </w:t>
      </w:r>
      <w:proofErr w:type="gramStart"/>
      <w:r w:rsidR="00526AB9">
        <w:t>лицом, выигравшим торги</w:t>
      </w:r>
      <w:r>
        <w:t xml:space="preserve"> </w:t>
      </w:r>
      <w:r w:rsidR="00526AB9">
        <w:t>н</w:t>
      </w:r>
      <w:r w:rsidR="00526AB9" w:rsidRPr="00526AB9">
        <w:t>е ранее чем через 10 дней со дня размещения протокола о результатах торгов в сети Интернет с победителем торгов заключается</w:t>
      </w:r>
      <w:proofErr w:type="gramEnd"/>
      <w:r w:rsidR="00526AB9" w:rsidRPr="00526AB9">
        <w:t xml:space="preserve"> договор купли-продажи. Договор купли-продажи заключается в электронном виде на ЭТП с применением ЭЦП.      </w:t>
      </w:r>
      <w:r>
        <w:t>В силу п.5 ст.449.1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гос. власти, органов местного самоуправления, чье участие в торгах может оказать влияние на условия и результаты торгов, а также члены семей, соответствующих физ. лиц. В силу ст.17 ФЗ от 26.07.2006 № 135-ФЗ «О защите конкуренции» в торгах не могут принимать участие аффилированные лица.</w:t>
      </w:r>
    </w:p>
    <w:p w14:paraId="00000026" w14:textId="77777777" w:rsidR="001867A8" w:rsidRDefault="00A86407">
      <w:pPr>
        <w:spacing w:after="0" w:line="240" w:lineRule="auto"/>
        <w:ind w:firstLine="567"/>
        <w:jc w:val="both"/>
      </w:pPr>
      <w:r>
        <w:t>Извещение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акцептом такой оферты.</w:t>
      </w:r>
    </w:p>
    <w:p w14:paraId="00000027" w14:textId="77777777" w:rsidR="001867A8" w:rsidRDefault="00A86407">
      <w:pPr>
        <w:spacing w:after="0" w:line="240" w:lineRule="auto"/>
        <w:ind w:firstLine="567"/>
        <w:jc w:val="both"/>
      </w:pPr>
      <w:r>
        <w:t>Вознаграждение оператору ЭТП осуществляется согласно Регламента ЭТП.</w:t>
      </w:r>
    </w:p>
    <w:p w14:paraId="00000028" w14:textId="7A3FB979" w:rsidR="001867A8" w:rsidRDefault="00A86407">
      <w:pPr>
        <w:spacing w:after="0" w:line="240" w:lineRule="auto"/>
        <w:ind w:firstLine="567"/>
        <w:jc w:val="both"/>
      </w:pPr>
      <w:bookmarkStart w:id="0" w:name="_heading=h.gjdgxs" w:colFirst="0" w:colLast="0"/>
      <w:bookmarkEnd w:id="0"/>
      <w:r>
        <w:t xml:space="preserve">Ознакомиться с доп. информацией о предмете торгов, порядке их проведения, проектной документацией можно на сайте www.torgi.gov.ru, по адресу: 414000, г. Астрахань, ул. </w:t>
      </w:r>
      <w:r w:rsidR="00CF42A9" w:rsidRPr="00CF42A9">
        <w:t xml:space="preserve"> Марии Максаковой, д. 12А, пом. 102</w:t>
      </w:r>
      <w:r>
        <w:t xml:space="preserve"> в рабочие дни с 09-00 до 18-00ч., с даты выхода настоящего извещения по </w:t>
      </w:r>
      <w:r w:rsidR="00AA47A4">
        <w:rPr>
          <w:b/>
        </w:rPr>
        <w:t>04.03</w:t>
      </w:r>
      <w:r w:rsidR="00AF65E5">
        <w:rPr>
          <w:b/>
        </w:rPr>
        <w:t>.2024</w:t>
      </w:r>
      <w:r>
        <w:t xml:space="preserve"> года. Время, указанное в информационном сообщении, Московское. Организатор торгов вправе отменить аукцион в любое время до момента подведения итогов приема заявок. Тел. </w:t>
      </w:r>
      <w:r w:rsidR="0054102C" w:rsidRPr="0054102C">
        <w:t>+7 912 303 79 91</w:t>
      </w:r>
      <w:r>
        <w:t xml:space="preserve">, эл. почта </w:t>
      </w:r>
      <w:r w:rsidR="0054102C" w:rsidRPr="0054102C">
        <w:t>astrapartner@mail.ru</w:t>
      </w:r>
      <w:r>
        <w:t>.</w:t>
      </w:r>
      <w:bookmarkStart w:id="1" w:name="_GoBack"/>
      <w:bookmarkEnd w:id="1"/>
    </w:p>
    <w:sectPr w:rsidR="001867A8">
      <w:pgSz w:w="11906" w:h="16838"/>
      <w:pgMar w:top="426" w:right="720" w:bottom="284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7A8"/>
    <w:rsid w:val="001867A8"/>
    <w:rsid w:val="00434B2B"/>
    <w:rsid w:val="00526AB9"/>
    <w:rsid w:val="0054102C"/>
    <w:rsid w:val="005F21AD"/>
    <w:rsid w:val="0083264F"/>
    <w:rsid w:val="00845AEA"/>
    <w:rsid w:val="0097362D"/>
    <w:rsid w:val="00981AE3"/>
    <w:rsid w:val="009C0F8D"/>
    <w:rsid w:val="00A032D8"/>
    <w:rsid w:val="00A30EEB"/>
    <w:rsid w:val="00A86407"/>
    <w:rsid w:val="00AA47A4"/>
    <w:rsid w:val="00AF65E5"/>
    <w:rsid w:val="00CF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89A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07"/>
    <w:pPr>
      <w:spacing w:line="240" w:lineRule="atLeast"/>
    </w:pPr>
    <w:rPr>
      <w:rFonts w:eastAsia="Calibri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sid w:val="00B653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5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5307"/>
    <w:rPr>
      <w:rFonts w:ascii="Segoe UI" w:eastAsia="Calibri" w:hAnsi="Segoe UI" w:cs="Segoe UI"/>
      <w:sz w:val="18"/>
      <w:szCs w:val="18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07"/>
    <w:pPr>
      <w:spacing w:line="240" w:lineRule="atLeast"/>
    </w:pPr>
    <w:rPr>
      <w:rFonts w:eastAsia="Calibri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sid w:val="00B653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5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5307"/>
    <w:rPr>
      <w:rFonts w:ascii="Segoe UI" w:eastAsia="Calibri" w:hAnsi="Segoe UI" w:cs="Segoe UI"/>
      <w:sz w:val="18"/>
      <w:szCs w:val="18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I9+Z21meVKQgGxKmFWiWr2VJ1w==">CgMxLjAyCGguZ2pkZ3hzMghoLmdqZGd4czgAciExd1lIQXlYTU1fZVRISDJObHh5VVJLMGktN1B3ZkxSajY=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Umbrella project 2</dc:creator>
  <cp:lastModifiedBy>User</cp:lastModifiedBy>
  <cp:revision>17</cp:revision>
  <cp:lastPrinted>2023-12-28T10:45:00Z</cp:lastPrinted>
  <dcterms:created xsi:type="dcterms:W3CDTF">2021-09-23T11:12:00Z</dcterms:created>
  <dcterms:modified xsi:type="dcterms:W3CDTF">2024-02-15T10:57:00Z</dcterms:modified>
</cp:coreProperties>
</file>